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1A391C" w:rsidP="00CA1188">
            <w:pPr>
              <w:ind w:right="119"/>
              <w:rPr>
                <w:rFonts w:ascii="Calibri" w:hAnsi="Calibri" w:cs="Calibri"/>
                <w:b/>
                <w:sz w:val="28"/>
              </w:rPr>
            </w:pPr>
            <w:r>
              <w:rPr>
                <w:rFonts w:ascii="Calibri" w:hAnsi="Calibri" w:cs="Calibri"/>
                <w:b/>
                <w:noProof/>
                <w:sz w:val="28"/>
                <w:lang w:eastAsia="en-GB"/>
              </w:rPr>
              <w:drawing>
                <wp:inline distT="0" distB="0" distL="0" distR="0" wp14:anchorId="432FF4A1">
                  <wp:extent cx="908685" cy="90868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6"/>
        <w:gridCol w:w="4716"/>
        <w:gridCol w:w="1475"/>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D2909" w:rsidRPr="001A391C" w:rsidRDefault="00B36321" w:rsidP="00813386">
            <w:pPr>
              <w:spacing w:before="120"/>
              <w:rPr>
                <w:rFonts w:ascii="Calibri" w:hAnsi="Calibri" w:cs="Calibri"/>
                <w:sz w:val="22"/>
                <w:szCs w:val="22"/>
              </w:rPr>
            </w:pPr>
            <w:hyperlink r:id="rId8" w:history="1">
              <w:r w:rsidR="001A391C" w:rsidRPr="001A391C">
                <w:rPr>
                  <w:rStyle w:val="Hyperlink"/>
                  <w:rFonts w:ascii="Calibri" w:hAnsi="Calibri" w:cs="Calibri"/>
                  <w:color w:val="auto"/>
                  <w:sz w:val="22"/>
                  <w:szCs w:val="22"/>
                </w:rPr>
                <w:t>achapman@gosden-house.surrey.sch.uk</w:t>
              </w:r>
            </w:hyperlink>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01483 892008</w:t>
            </w:r>
          </w:p>
          <w:p w:rsidR="001A391C" w:rsidRPr="001A391C" w:rsidRDefault="001A391C" w:rsidP="00813386">
            <w:pPr>
              <w:spacing w:before="120"/>
              <w:rPr>
                <w:rFonts w:ascii="Calibri" w:hAnsi="Calibri" w:cs="Calibri"/>
                <w:sz w:val="22"/>
                <w:szCs w:val="22"/>
              </w:rPr>
            </w:pPr>
            <w:r w:rsidRPr="001A391C">
              <w:rPr>
                <w:rFonts w:ascii="Calibri" w:hAnsi="Calibri" w:cs="Calibri"/>
                <w:sz w:val="22"/>
                <w:szCs w:val="22"/>
              </w:rPr>
              <w:t>Horsham Road</w:t>
            </w:r>
          </w:p>
          <w:p w:rsidR="001A391C" w:rsidRPr="007C2C4B" w:rsidRDefault="001A391C" w:rsidP="00813386">
            <w:pPr>
              <w:spacing w:before="120"/>
              <w:rPr>
                <w:rFonts w:ascii="Calibri" w:hAnsi="Calibri" w:cs="Calibri"/>
                <w:color w:val="FF0000"/>
                <w:sz w:val="22"/>
                <w:szCs w:val="22"/>
              </w:rPr>
            </w:pPr>
            <w:r w:rsidRPr="001A391C">
              <w:rPr>
                <w:rFonts w:ascii="Calibri" w:hAnsi="Calibri" w:cs="Calibri"/>
                <w:sz w:val="22"/>
                <w:szCs w:val="22"/>
              </w:rPr>
              <w:t>Bramley, GU5 0AH</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093D67">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107"/>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w:t>
            </w:r>
            <w:proofErr w:type="gramStart"/>
            <w:r w:rsidRPr="009F787F">
              <w:rPr>
                <w:rFonts w:ascii="Calibri" w:hAnsi="Calibri" w:cs="Calibri"/>
                <w:bCs/>
                <w:iCs/>
                <w:sz w:val="22"/>
                <w:szCs w:val="22"/>
              </w:rPr>
              <w:t>jeopardy.</w:t>
            </w:r>
            <w:proofErr w:type="gramEnd"/>
            <w:r w:rsidRPr="009F787F">
              <w:rPr>
                <w:rFonts w:ascii="Calibri" w:hAnsi="Calibri" w:cs="Calibri"/>
                <w:bCs/>
                <w:iCs/>
                <w:sz w:val="22"/>
                <w:szCs w:val="22"/>
              </w:rPr>
              <w:t xml:space="preserve">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B36321"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31"/>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C9707E" w:rsidRDefault="00C9707E" w:rsidP="005B6BD4">
      <w:pPr>
        <w:rPr>
          <w:rFonts w:ascii="Arial" w:hAnsi="Arial" w:cs="Arial"/>
          <w:sz w:val="14"/>
        </w:rPr>
      </w:pPr>
    </w:p>
    <w:p w:rsidR="00C9707E" w:rsidRDefault="00C9707E">
      <w:pPr>
        <w:rPr>
          <w:rFonts w:ascii="Arial" w:hAnsi="Arial" w:cs="Arial"/>
          <w:sz w:val="14"/>
        </w:rPr>
      </w:pPr>
      <w:r>
        <w:rPr>
          <w:rFonts w:ascii="Arial" w:hAnsi="Arial" w:cs="Arial"/>
          <w:sz w:val="14"/>
        </w:rPr>
        <w:br w:type="page"/>
      </w:r>
    </w:p>
    <w:p w:rsidR="00C9707E" w:rsidRPr="00C9707E" w:rsidRDefault="00C9707E" w:rsidP="00C9707E">
      <w:pPr>
        <w:pStyle w:val="NormalWeb"/>
        <w:shd w:val="clear" w:color="auto" w:fill="FFFFFF"/>
        <w:spacing w:before="0" w:beforeAutospacing="0" w:after="0" w:afterAutospacing="0"/>
        <w:ind w:right="195"/>
        <w:jc w:val="both"/>
        <w:textAlignment w:val="baseline"/>
        <w:rPr>
          <w:rFonts w:ascii="Verdana" w:hAnsi="Verdana"/>
          <w:b/>
          <w:color w:val="000000" w:themeColor="text1"/>
          <w:sz w:val="20"/>
          <w:szCs w:val="20"/>
        </w:rPr>
      </w:pPr>
      <w:r w:rsidRPr="00C9707E">
        <w:rPr>
          <w:rFonts w:ascii="Verdana" w:hAnsi="Verdana"/>
          <w:b/>
          <w:color w:val="000000" w:themeColor="text1"/>
          <w:sz w:val="20"/>
          <w:szCs w:val="20"/>
        </w:rPr>
        <w:lastRenderedPageBreak/>
        <w:t>PRIVACY NOTICE</w:t>
      </w:r>
    </w:p>
    <w:p w:rsidR="00C9707E"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p>
    <w:p w:rsidR="00C9707E"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r w:rsidRPr="009B710B">
        <w:rPr>
          <w:rFonts w:ascii="Verdana" w:hAnsi="Verdana"/>
          <w:color w:val="000000" w:themeColor="text1"/>
          <w:sz w:val="20"/>
          <w:szCs w:val="20"/>
        </w:rPr>
        <w:t>This notice explains what personal data we will hold about you, how we collect it, and how we will use and may share information about you during th</w:t>
      </w:r>
      <w:bookmarkStart w:id="0" w:name="ORIGHIT_4"/>
      <w:bookmarkStart w:id="1" w:name="HIT_4"/>
      <w:bookmarkEnd w:id="0"/>
      <w:bookmarkEnd w:id="1"/>
      <w:r w:rsidRPr="009B710B">
        <w:rPr>
          <w:rFonts w:ascii="Verdana" w:hAnsi="Verdana"/>
          <w:color w:val="000000" w:themeColor="text1"/>
          <w:sz w:val="20"/>
          <w:szCs w:val="20"/>
        </w:rPr>
        <w:t xml:space="preserve">e application process. We are required to notify you of this information, under data protection legislation. </w:t>
      </w:r>
    </w:p>
    <w:p w:rsidR="00C9707E"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r w:rsidRPr="009B710B">
        <w:rPr>
          <w:rFonts w:ascii="Verdana" w:hAnsi="Verdana"/>
          <w:color w:val="000000" w:themeColor="text1"/>
          <w:sz w:val="20"/>
          <w:szCs w:val="20"/>
        </w:rPr>
        <w:t>Please ensure that you read this notice as well as our priva</w:t>
      </w:r>
      <w:r>
        <w:rPr>
          <w:rFonts w:ascii="Verdana" w:hAnsi="Verdana"/>
          <w:color w:val="000000" w:themeColor="text1"/>
          <w:sz w:val="20"/>
          <w:szCs w:val="20"/>
        </w:rPr>
        <w:t>cy notice which can be found with the application information and via the school office,</w:t>
      </w:r>
      <w:r w:rsidRPr="009B710B">
        <w:rPr>
          <w:rFonts w:ascii="Verdana" w:hAnsi="Verdana"/>
          <w:color w:val="000000" w:themeColor="text1"/>
          <w:sz w:val="20"/>
          <w:szCs w:val="20"/>
        </w:rPr>
        <w:t xml:space="preserve"> which detail how we use your information.</w:t>
      </w: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u w:val="single"/>
        </w:rPr>
      </w:pPr>
      <w:r w:rsidRPr="009B710B">
        <w:rPr>
          <w:rFonts w:ascii="Verdana" w:eastAsia="Times New Roman" w:hAnsi="Verdana"/>
          <w:color w:val="000000" w:themeColor="text1"/>
          <w:sz w:val="20"/>
          <w:szCs w:val="20"/>
          <w:u w:val="single"/>
        </w:rPr>
        <w:t>Why Do We Collect This Information?</w:t>
      </w: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r w:rsidRPr="009B710B">
        <w:rPr>
          <w:rFonts w:ascii="Verdana" w:hAnsi="Verdana"/>
          <w:color w:val="000000" w:themeColor="text1"/>
          <w:sz w:val="20"/>
          <w:szCs w:val="20"/>
        </w:rPr>
        <w:t>Once you hav</w:t>
      </w:r>
      <w:r>
        <w:rPr>
          <w:rFonts w:ascii="Verdana" w:hAnsi="Verdana"/>
          <w:color w:val="000000" w:themeColor="text1"/>
          <w:sz w:val="20"/>
          <w:szCs w:val="20"/>
        </w:rPr>
        <w:t xml:space="preserve">e submitted an application form, the School </w:t>
      </w:r>
      <w:r w:rsidRPr="009B710B">
        <w:rPr>
          <w:rFonts w:ascii="Verdana" w:hAnsi="Verdana"/>
          <w:color w:val="000000" w:themeColor="text1"/>
          <w:sz w:val="20"/>
          <w:szCs w:val="20"/>
        </w:rPr>
        <w:t>use this information in order to take a decision on recruitment and to take steps to enter into a contract.</w:t>
      </w: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u w:val="single"/>
        </w:rPr>
      </w:pPr>
      <w:r w:rsidRPr="009B710B">
        <w:rPr>
          <w:rFonts w:ascii="Verdana" w:hAnsi="Verdana"/>
          <w:color w:val="000000" w:themeColor="text1"/>
          <w:sz w:val="20"/>
          <w:szCs w:val="20"/>
        </w:rPr>
        <w:br/>
      </w:r>
      <w:r w:rsidRPr="009B710B">
        <w:rPr>
          <w:rFonts w:ascii="Verdana" w:hAnsi="Verdana"/>
          <w:color w:val="000000" w:themeColor="text1"/>
          <w:sz w:val="20"/>
          <w:szCs w:val="20"/>
          <w:u w:val="single"/>
        </w:rPr>
        <w:t>What Information Do We Collect?</w:t>
      </w: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p>
    <w:p w:rsidR="00C9707E" w:rsidRPr="009B710B" w:rsidRDefault="00C9707E" w:rsidP="00C9707E">
      <w:pPr>
        <w:pStyle w:val="NormalWeb"/>
        <w:shd w:val="clear" w:color="auto" w:fill="FFFFFF"/>
        <w:spacing w:before="0" w:beforeAutospacing="0" w:after="0" w:afterAutospacing="0"/>
        <w:ind w:right="195"/>
        <w:jc w:val="both"/>
        <w:textAlignment w:val="baseline"/>
        <w:rPr>
          <w:rFonts w:ascii="Verdana" w:hAnsi="Verdana"/>
          <w:color w:val="000000" w:themeColor="text1"/>
          <w:sz w:val="20"/>
          <w:szCs w:val="20"/>
        </w:rPr>
      </w:pPr>
      <w:r w:rsidRPr="009B710B">
        <w:rPr>
          <w:rFonts w:ascii="Verdana" w:hAnsi="Verdana"/>
          <w:color w:val="000000" w:themeColor="text1"/>
          <w:sz w:val="20"/>
          <w:szCs w:val="20"/>
        </w:rPr>
        <w:t xml:space="preserve">We collect the </w:t>
      </w:r>
      <w:r>
        <w:rPr>
          <w:rFonts w:ascii="Verdana" w:hAnsi="Verdana"/>
          <w:color w:val="000000" w:themeColor="text1"/>
          <w:sz w:val="20"/>
          <w:szCs w:val="20"/>
        </w:rPr>
        <w:t xml:space="preserve">all information </w:t>
      </w:r>
      <w:r w:rsidRPr="009B710B">
        <w:rPr>
          <w:rFonts w:ascii="Verdana" w:hAnsi="Verdana"/>
          <w:color w:val="000000" w:themeColor="text1"/>
          <w:sz w:val="20"/>
          <w:szCs w:val="20"/>
        </w:rPr>
        <w:t>from the application form in order to take a decision as to recruitment</w:t>
      </w:r>
      <w:r w:rsidR="00B36321">
        <w:rPr>
          <w:rFonts w:ascii="Verdana" w:hAnsi="Verdana"/>
          <w:color w:val="000000" w:themeColor="text1"/>
          <w:sz w:val="20"/>
          <w:szCs w:val="20"/>
        </w:rPr>
        <w:t xml:space="preserve"> apart from the Equality M</w:t>
      </w:r>
      <w:bookmarkStart w:id="2" w:name="_GoBack"/>
      <w:bookmarkEnd w:id="2"/>
      <w:r>
        <w:rPr>
          <w:rFonts w:ascii="Verdana" w:hAnsi="Verdana"/>
          <w:color w:val="000000" w:themeColor="text1"/>
          <w:sz w:val="20"/>
          <w:szCs w:val="20"/>
        </w:rPr>
        <w:t>onitoring page</w:t>
      </w:r>
      <w:r w:rsidRPr="009B710B">
        <w:rPr>
          <w:rFonts w:ascii="Verdana" w:hAnsi="Verdana"/>
          <w:color w:val="000000" w:themeColor="text1"/>
          <w:sz w:val="20"/>
          <w:szCs w:val="20"/>
        </w:rPr>
        <w:t xml:space="preserve">: </w:t>
      </w:r>
    </w:p>
    <w:p w:rsidR="00C9707E" w:rsidRPr="009B710B" w:rsidRDefault="00C9707E" w:rsidP="00C9707E">
      <w:pPr>
        <w:jc w:val="both"/>
        <w:rPr>
          <w:rFonts w:ascii="Verdana" w:hAnsi="Verdana"/>
          <w:color w:val="000000" w:themeColor="text1"/>
        </w:rPr>
      </w:pP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u w:val="single"/>
        </w:rPr>
      </w:pPr>
      <w:r w:rsidRPr="009B710B">
        <w:rPr>
          <w:rFonts w:ascii="Verdana" w:eastAsia="Times New Roman" w:hAnsi="Verdana"/>
          <w:color w:val="000000" w:themeColor="text1"/>
          <w:sz w:val="20"/>
          <w:szCs w:val="20"/>
          <w:u w:val="single"/>
        </w:rPr>
        <w:t>How we may share the information</w:t>
      </w: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rPr>
      </w:pP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rPr>
      </w:pPr>
      <w:r w:rsidRPr="009B710B">
        <w:rPr>
          <w:rFonts w:ascii="Verdana" w:eastAsia="Times New Roman" w:hAnsi="Verdana"/>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rPr>
      </w:pP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u w:val="single"/>
        </w:rPr>
      </w:pPr>
      <w:r w:rsidRPr="009B710B">
        <w:rPr>
          <w:rFonts w:ascii="Verdana" w:eastAsia="Times New Roman" w:hAnsi="Verdana"/>
          <w:color w:val="000000" w:themeColor="text1"/>
          <w:sz w:val="20"/>
          <w:szCs w:val="20"/>
          <w:u w:val="single"/>
        </w:rPr>
        <w:t>How long we keep your information</w:t>
      </w: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rPr>
      </w:pPr>
    </w:p>
    <w:p w:rsidR="00C9707E" w:rsidRPr="009B710B" w:rsidRDefault="00C9707E" w:rsidP="00C9707E">
      <w:pPr>
        <w:pStyle w:val="Heading2"/>
        <w:shd w:val="clear" w:color="auto" w:fill="FFFFFF"/>
        <w:spacing w:before="0"/>
        <w:ind w:right="150"/>
        <w:jc w:val="both"/>
        <w:textAlignment w:val="baseline"/>
        <w:rPr>
          <w:rFonts w:ascii="Verdana" w:eastAsia="Times New Roman" w:hAnsi="Verdana"/>
          <w:b/>
          <w:bCs/>
          <w:color w:val="000000" w:themeColor="text1"/>
          <w:sz w:val="20"/>
          <w:szCs w:val="20"/>
        </w:rPr>
      </w:pPr>
      <w:r w:rsidRPr="009B710B">
        <w:rPr>
          <w:rFonts w:ascii="Verdana" w:eastAsia="Times New Roman" w:hAnsi="Verdana"/>
          <w:color w:val="000000" w:themeColor="text1"/>
          <w:sz w:val="20"/>
          <w:szCs w:val="20"/>
        </w:rPr>
        <w:t>We keep the personal information that we obtain about you during the recruitment process for no longer than is necessary for the purposes for which it is processed. How long we keep your information will depend on whether your </w:t>
      </w:r>
      <w:bookmarkStart w:id="3" w:name="ORIGHIT_5"/>
      <w:bookmarkStart w:id="4" w:name="HIT_5"/>
      <w:bookmarkEnd w:id="3"/>
      <w:bookmarkEnd w:id="4"/>
      <w:r w:rsidRPr="009B710B">
        <w:rPr>
          <w:rFonts w:ascii="Verdana" w:eastAsia="Times New Roman" w:hAnsi="Verdana"/>
          <w:color w:val="000000" w:themeColor="text1"/>
          <w:sz w:val="20"/>
          <w:szCs w:val="20"/>
        </w:rPr>
        <w:t>application is successful and you become employed by us, the nature of the information concerned and the purposes for which it is processed. Full details on how long we keep personal data for is set out in our data retention policy.</w:t>
      </w:r>
    </w:p>
    <w:p w:rsidR="00C9707E" w:rsidRPr="009B710B" w:rsidRDefault="00C9707E" w:rsidP="00C9707E">
      <w:pPr>
        <w:rPr>
          <w:color w:val="000000" w:themeColor="text1"/>
        </w:rPr>
      </w:pPr>
    </w:p>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31" w:rsidRDefault="00451A31">
      <w:r>
        <w:separator/>
      </w:r>
    </w:p>
  </w:endnote>
  <w:endnote w:type="continuationSeparator" w:id="0">
    <w:p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2A" w:rsidRPr="007C2C4B" w:rsidRDefault="00C7265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-4445</wp:posOffset>
              </wp:positionV>
              <wp:extent cx="7096125" cy="3143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00680B6E">
                            <w:rPr>
                              <w:rFonts w:ascii="Calibri" w:hAnsi="Calibri"/>
                              <w:noProof/>
                              <w:sz w:val="14"/>
                            </w:rPr>
                            <w:t>J:\AnnaC\RECRUITMENT\2019\TA and Support Staff Application Form Gosden House School.docx</w:t>
                          </w:r>
                          <w:r w:rsidRPr="001A391C">
                            <w:rPr>
                              <w:rFonts w:ascii="Calibri" w:hAnsi="Calibri" w:cs="Calibri"/>
                              <w:sz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35pt;width:558.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" stroked="f">
              <v:textbox>
                <w:txbxContent>
                  <w:p w:rsidR="001D3B2A" w:rsidRPr="001A391C" w:rsidRDefault="001A391C">
                    <w:pPr>
                      <w:rPr>
                        <w:rFonts w:ascii="Calibri" w:hAnsi="Calibri" w:cs="Calibri"/>
                        <w:sz w:val="14"/>
                      </w:rPr>
                    </w:pPr>
                    <w:r w:rsidRPr="001A391C">
                      <w:rPr>
                        <w:rFonts w:ascii="Calibri" w:hAnsi="Calibri" w:cs="Calibri"/>
                        <w:sz w:val="14"/>
                      </w:rPr>
                      <w:fldChar w:fldCharType="begin"/>
                    </w:r>
                    <w:r w:rsidRPr="001A391C">
                      <w:rPr>
                        <w:rFonts w:ascii="Calibri" w:hAnsi="Calibri"/>
                        <w:sz w:val="14"/>
                      </w:rPr>
                      <w:instrText xml:space="preserve"> FILENAME \p \* MERGEFORMAT </w:instrText>
                    </w:r>
                    <w:r w:rsidRPr="001A391C">
                      <w:rPr>
                        <w:rFonts w:ascii="Calibri" w:hAnsi="Calibri" w:cs="Calibri"/>
                        <w:sz w:val="14"/>
                      </w:rPr>
                      <w:fldChar w:fldCharType="separate"/>
                    </w:r>
                    <w:r w:rsidR="00680B6E">
                      <w:rPr>
                        <w:rFonts w:ascii="Calibri" w:hAnsi="Calibri"/>
                        <w:noProof/>
                        <w:sz w:val="14"/>
                      </w:rPr>
                      <w:t>J:\AnnaC\RECRUITMENT\2019\TA and Support Staff Application Form Gosden House School.docx</w:t>
                    </w:r>
                    <w:r w:rsidRPr="001A391C">
                      <w:rPr>
                        <w:rFonts w:ascii="Calibri" w:hAnsi="Calibri" w:cs="Calibri"/>
                        <w:sz w:val="14"/>
                      </w:rPr>
                      <w:fldChar w:fldCharType="end"/>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B36321">
      <w:rPr>
        <w:rFonts w:ascii="Calibri" w:hAnsi="Calibri" w:cs="Calibri"/>
        <w:noProof/>
      </w:rPr>
      <w:t>10</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31" w:rsidRDefault="00451A31">
      <w:r>
        <w:separator/>
      </w:r>
    </w:p>
  </w:footnote>
  <w:footnote w:type="continuationSeparator" w:id="0">
    <w:p w:rsidR="00451A31" w:rsidRDefault="00451A31">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8097B"/>
    <w:rsid w:val="00093D67"/>
    <w:rsid w:val="000A7D88"/>
    <w:rsid w:val="000C0B40"/>
    <w:rsid w:val="000E7CAE"/>
    <w:rsid w:val="00117830"/>
    <w:rsid w:val="00147543"/>
    <w:rsid w:val="0016743C"/>
    <w:rsid w:val="001A391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149A0"/>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80B6E"/>
    <w:rsid w:val="006928C2"/>
    <w:rsid w:val="006B3CD9"/>
    <w:rsid w:val="006D1209"/>
    <w:rsid w:val="006D56D9"/>
    <w:rsid w:val="00702866"/>
    <w:rsid w:val="007116FA"/>
    <w:rsid w:val="00736ED4"/>
    <w:rsid w:val="00781531"/>
    <w:rsid w:val="00791D01"/>
    <w:rsid w:val="007929EC"/>
    <w:rsid w:val="007C2C4B"/>
    <w:rsid w:val="007D2909"/>
    <w:rsid w:val="007E024A"/>
    <w:rsid w:val="00804AF4"/>
    <w:rsid w:val="00813386"/>
    <w:rsid w:val="00813ED0"/>
    <w:rsid w:val="00820A14"/>
    <w:rsid w:val="008B5428"/>
    <w:rsid w:val="008D5311"/>
    <w:rsid w:val="008D5CAF"/>
    <w:rsid w:val="00931E54"/>
    <w:rsid w:val="0095288B"/>
    <w:rsid w:val="009C36B0"/>
    <w:rsid w:val="009F570E"/>
    <w:rsid w:val="009F787F"/>
    <w:rsid w:val="00A13BB4"/>
    <w:rsid w:val="00A15084"/>
    <w:rsid w:val="00A569C7"/>
    <w:rsid w:val="00A92FEE"/>
    <w:rsid w:val="00B07237"/>
    <w:rsid w:val="00B2391E"/>
    <w:rsid w:val="00B24CCC"/>
    <w:rsid w:val="00B36321"/>
    <w:rsid w:val="00B37EAB"/>
    <w:rsid w:val="00B53CD3"/>
    <w:rsid w:val="00B84E24"/>
    <w:rsid w:val="00BA0C31"/>
    <w:rsid w:val="00BA70A6"/>
    <w:rsid w:val="00BB2985"/>
    <w:rsid w:val="00BB390E"/>
    <w:rsid w:val="00BC251D"/>
    <w:rsid w:val="00C02056"/>
    <w:rsid w:val="00C11530"/>
    <w:rsid w:val="00C41A7A"/>
    <w:rsid w:val="00C651A5"/>
    <w:rsid w:val="00C6548C"/>
    <w:rsid w:val="00C7265C"/>
    <w:rsid w:val="00C9638F"/>
    <w:rsid w:val="00C9707E"/>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4A832E"/>
  <w15:docId w15:val="{E5F546C8-5AA6-4FFD-8F47-30B79D8D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C970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 w:type="character" w:customStyle="1" w:styleId="Heading2Char">
    <w:name w:val="Heading 2 Char"/>
    <w:basedOn w:val="DefaultParagraphFont"/>
    <w:link w:val="Heading2"/>
    <w:semiHidden/>
    <w:rsid w:val="00C9707E"/>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semiHidden/>
    <w:unhideWhenUsed/>
    <w:rsid w:val="00C9707E"/>
    <w:pPr>
      <w:spacing w:before="100" w:beforeAutospacing="1" w:after="100" w:afterAutospacing="1"/>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hapman@gosden-house.surrey.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15917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Anna Chapman</cp:lastModifiedBy>
  <cp:revision>3</cp:revision>
  <cp:lastPrinted>2019-03-20T10:31:00Z</cp:lastPrinted>
  <dcterms:created xsi:type="dcterms:W3CDTF">2020-01-27T09:44:00Z</dcterms:created>
  <dcterms:modified xsi:type="dcterms:W3CDTF">2020-01-27T09:45:00Z</dcterms:modified>
</cp:coreProperties>
</file>